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E" w:rsidRPr="00845935" w:rsidRDefault="004633CE" w:rsidP="004633CE">
      <w:pPr>
        <w:jc w:val="right"/>
      </w:pPr>
      <w:r w:rsidRPr="00845935">
        <w:t>Приложение № 1</w:t>
      </w:r>
    </w:p>
    <w:p w:rsidR="004633CE" w:rsidRPr="00845935" w:rsidRDefault="004633CE" w:rsidP="004633CE">
      <w:pPr>
        <w:jc w:val="right"/>
      </w:pPr>
      <w:r w:rsidRPr="00845935">
        <w:t xml:space="preserve">    к приказу № 19-оп</w:t>
      </w:r>
    </w:p>
    <w:p w:rsidR="004633CE" w:rsidRPr="00845935" w:rsidRDefault="004633CE" w:rsidP="004633CE">
      <w:pPr>
        <w:jc w:val="center"/>
      </w:pPr>
      <w:r w:rsidRPr="00845935">
        <w:t xml:space="preserve">                                                                                                                                от 09.01.</w:t>
      </w:r>
      <w:r>
        <w:t>2020</w:t>
      </w:r>
      <w:r w:rsidRPr="00845935">
        <w:t xml:space="preserve"> г.</w:t>
      </w:r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  <w:r w:rsidRPr="00130A37">
        <w:rPr>
          <w:b/>
          <w:sz w:val="26"/>
          <w:szCs w:val="26"/>
        </w:rPr>
        <w:t>Положение</w:t>
      </w:r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  <w:r w:rsidRPr="00130A37">
        <w:rPr>
          <w:b/>
          <w:sz w:val="26"/>
          <w:szCs w:val="26"/>
        </w:rPr>
        <w:t xml:space="preserve">об организации питания </w:t>
      </w:r>
      <w:r>
        <w:rPr>
          <w:b/>
          <w:sz w:val="26"/>
          <w:szCs w:val="26"/>
        </w:rPr>
        <w:t>воспитанников</w:t>
      </w:r>
    </w:p>
    <w:p w:rsidR="004633CE" w:rsidRDefault="004633CE" w:rsidP="004633CE">
      <w:pPr>
        <w:jc w:val="center"/>
        <w:rPr>
          <w:b/>
          <w:sz w:val="26"/>
          <w:szCs w:val="26"/>
        </w:rPr>
      </w:pPr>
      <w:r w:rsidRPr="00130A37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130A37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 xml:space="preserve">го </w:t>
      </w:r>
      <w:r w:rsidRPr="00130A37">
        <w:rPr>
          <w:b/>
          <w:sz w:val="26"/>
          <w:szCs w:val="26"/>
        </w:rPr>
        <w:t>дошкольного образов</w:t>
      </w:r>
      <w:r w:rsidRPr="00130A37">
        <w:rPr>
          <w:b/>
          <w:sz w:val="26"/>
          <w:szCs w:val="26"/>
        </w:rPr>
        <w:t>а</w:t>
      </w:r>
      <w:r w:rsidRPr="00130A37">
        <w:rPr>
          <w:b/>
          <w:sz w:val="26"/>
          <w:szCs w:val="26"/>
        </w:rPr>
        <w:t>тельно</w:t>
      </w:r>
      <w:r>
        <w:rPr>
          <w:b/>
          <w:sz w:val="26"/>
          <w:szCs w:val="26"/>
        </w:rPr>
        <w:t>го</w:t>
      </w:r>
      <w:r w:rsidRPr="00130A37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 xml:space="preserve">я </w:t>
      </w:r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  <w:r w:rsidRPr="00130A37">
        <w:rPr>
          <w:b/>
          <w:sz w:val="26"/>
          <w:szCs w:val="26"/>
        </w:rPr>
        <w:t>детск</w:t>
      </w:r>
      <w:r w:rsidRPr="00130A3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го</w:t>
      </w:r>
      <w:r w:rsidRPr="00130A37">
        <w:rPr>
          <w:b/>
          <w:sz w:val="26"/>
          <w:szCs w:val="26"/>
        </w:rPr>
        <w:t xml:space="preserve"> сад</w:t>
      </w:r>
      <w:r>
        <w:rPr>
          <w:b/>
          <w:sz w:val="26"/>
          <w:szCs w:val="26"/>
        </w:rPr>
        <w:t>а № 56 города Пензы «Капитошка»</w:t>
      </w:r>
    </w:p>
    <w:p w:rsidR="004633CE" w:rsidRPr="00130A37" w:rsidRDefault="004633CE" w:rsidP="004633CE">
      <w:pPr>
        <w:jc w:val="center"/>
        <w:rPr>
          <w:sz w:val="26"/>
          <w:szCs w:val="26"/>
        </w:rPr>
      </w:pPr>
    </w:p>
    <w:p w:rsidR="004633CE" w:rsidRDefault="004633CE" w:rsidP="004633CE">
      <w:pPr>
        <w:jc w:val="center"/>
        <w:rPr>
          <w:b/>
          <w:sz w:val="26"/>
          <w:szCs w:val="26"/>
        </w:rPr>
      </w:pPr>
      <w:r w:rsidRPr="00130A37">
        <w:rPr>
          <w:b/>
          <w:sz w:val="26"/>
          <w:szCs w:val="26"/>
        </w:rPr>
        <w:t xml:space="preserve"> I. Общие положения</w:t>
      </w:r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1.1. Настоящее Положение разработано в соответствии с Федеральным законом от 29.12.2012 № 273-ФЗ «Об обр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зовании в Российской Федерации», СанПиН 2.4.1.3049-13 «Санитарно-эпидемиологическими требованиями к устройству, содержанию и орган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зации режима работы дошкольных образовательных организаций»</w:t>
      </w:r>
      <w:r>
        <w:rPr>
          <w:sz w:val="26"/>
          <w:szCs w:val="26"/>
        </w:rPr>
        <w:t xml:space="preserve"> с внесенными изменениями и дополнениями</w:t>
      </w:r>
      <w:r w:rsidRPr="00130A37">
        <w:rPr>
          <w:sz w:val="26"/>
          <w:szCs w:val="26"/>
        </w:rPr>
        <w:t xml:space="preserve"> (д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 xml:space="preserve">лее - СанПиН 2.4.1.3049-13).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1.2. Положение регулирует общественные отношения в сфере организа</w:t>
      </w:r>
      <w:r w:rsidRPr="00130A37">
        <w:rPr>
          <w:sz w:val="26"/>
          <w:szCs w:val="26"/>
        </w:rPr>
        <w:softHyphen/>
        <w:t>ции питания д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тей, посещающих Муниципальное бюджетное дошкольное образовательное учрежд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ние детский сад №</w:t>
      </w:r>
      <w:r>
        <w:rPr>
          <w:sz w:val="26"/>
          <w:szCs w:val="26"/>
        </w:rPr>
        <w:t xml:space="preserve"> </w:t>
      </w:r>
      <w:r w:rsidRPr="00130A37">
        <w:rPr>
          <w:sz w:val="26"/>
          <w:szCs w:val="26"/>
        </w:rPr>
        <w:t>56 г</w:t>
      </w:r>
      <w:r>
        <w:rPr>
          <w:sz w:val="26"/>
          <w:szCs w:val="26"/>
        </w:rPr>
        <w:t>орода</w:t>
      </w:r>
      <w:r w:rsidRPr="00130A37">
        <w:rPr>
          <w:sz w:val="26"/>
          <w:szCs w:val="26"/>
        </w:rPr>
        <w:t xml:space="preserve"> Пензы</w:t>
      </w:r>
      <w:r>
        <w:rPr>
          <w:sz w:val="26"/>
          <w:szCs w:val="26"/>
        </w:rPr>
        <w:t xml:space="preserve"> «Капитошка»</w:t>
      </w:r>
      <w:r w:rsidRPr="00130A37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</w:t>
      </w:r>
      <w:r w:rsidRPr="00130A37">
        <w:rPr>
          <w:sz w:val="26"/>
          <w:szCs w:val="26"/>
        </w:rPr>
        <w:t xml:space="preserve"> МБДОУ) и порядок организации питания детей в у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ловиях МБДОУ.</w:t>
      </w:r>
      <w:r>
        <w:rPr>
          <w:sz w:val="26"/>
          <w:szCs w:val="26"/>
        </w:rPr>
        <w:t xml:space="preserve"> Данное положение распространяется и на Филиал «Сказка» МБДОУ № 56.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1.3. МБДОУ обеспечивает рациональное и сбалансированное питание детей по установленным нормам в соответс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 xml:space="preserve">вии с их возрастом, временем пребывания в МБДОУ.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1.4. Основными задачами организации питания детей в МБДОУ явля</w:t>
      </w:r>
      <w:r w:rsidRPr="00130A37">
        <w:rPr>
          <w:sz w:val="26"/>
          <w:szCs w:val="26"/>
        </w:rPr>
        <w:softHyphen/>
        <w:t>ются: создание у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ловий, направленных на обеспечение воспитанников рацио</w:t>
      </w:r>
      <w:r w:rsidRPr="00130A37">
        <w:rPr>
          <w:sz w:val="26"/>
          <w:szCs w:val="26"/>
        </w:rPr>
        <w:softHyphen/>
        <w:t>нальным и сбалансирова</w:t>
      </w:r>
      <w:r w:rsidRPr="00130A37">
        <w:rPr>
          <w:sz w:val="26"/>
          <w:szCs w:val="26"/>
        </w:rPr>
        <w:t>н</w:t>
      </w:r>
      <w:r w:rsidRPr="00130A37">
        <w:rPr>
          <w:sz w:val="26"/>
          <w:szCs w:val="26"/>
        </w:rPr>
        <w:t>ным питанием, гарантирование качества и безопас</w:t>
      </w:r>
      <w:r w:rsidRPr="00130A37">
        <w:rPr>
          <w:sz w:val="26"/>
          <w:szCs w:val="26"/>
        </w:rPr>
        <w:softHyphen/>
        <w:t>ности питания, пищевых продуктов, используемых в приготовл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нии блюд, формирование навыков пищевого поведения.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1.5. Организация питания детей (получение, хранение и учет продуктов пи</w:t>
      </w:r>
      <w:r w:rsidRPr="00130A37">
        <w:rPr>
          <w:sz w:val="26"/>
          <w:szCs w:val="26"/>
        </w:rPr>
        <w:softHyphen/>
        <w:t>тания, прои</w:t>
      </w:r>
      <w:r w:rsidRPr="00130A37">
        <w:rPr>
          <w:sz w:val="26"/>
          <w:szCs w:val="26"/>
        </w:rPr>
        <w:t>з</w:t>
      </w:r>
      <w:r w:rsidRPr="00130A37">
        <w:rPr>
          <w:sz w:val="26"/>
          <w:szCs w:val="26"/>
        </w:rPr>
        <w:t>водство кулинарной продукции на пищеблоке, создание условий для приема пищи детьми в группах) обеспечивается сотрудниками пищебл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ка и работниками МБДОУ в соответствии со штатным ра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писанием и функци</w:t>
      </w:r>
      <w:r w:rsidRPr="00130A37">
        <w:rPr>
          <w:sz w:val="26"/>
          <w:szCs w:val="26"/>
        </w:rPr>
        <w:softHyphen/>
        <w:t>ональными обязанностями.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1.6. Ответственность за соблюдение санитарно-эпидемиологических норм и правил при организации питания воспитанников возлагается на медицинского работн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ка.</w:t>
      </w:r>
    </w:p>
    <w:p w:rsidR="004633CE" w:rsidRDefault="004633CE" w:rsidP="004633CE">
      <w:pPr>
        <w:jc w:val="center"/>
        <w:rPr>
          <w:b/>
          <w:sz w:val="26"/>
          <w:szCs w:val="26"/>
        </w:rPr>
      </w:pPr>
    </w:p>
    <w:p w:rsidR="004633CE" w:rsidRDefault="004633CE" w:rsidP="004633CE">
      <w:pPr>
        <w:jc w:val="center"/>
        <w:rPr>
          <w:b/>
          <w:sz w:val="26"/>
          <w:szCs w:val="26"/>
        </w:rPr>
      </w:pPr>
      <w:r w:rsidRPr="00130A37">
        <w:rPr>
          <w:b/>
          <w:sz w:val="26"/>
          <w:szCs w:val="26"/>
        </w:rPr>
        <w:t>II. Порядок организации питания воспитанников в МБДОУ</w:t>
      </w:r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2.1. Воспитанники МБДОУ получают питание в соответс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>вии со време</w:t>
      </w:r>
      <w:r w:rsidRPr="00130A37">
        <w:rPr>
          <w:sz w:val="26"/>
          <w:szCs w:val="26"/>
        </w:rPr>
        <w:softHyphen/>
        <w:t>нем пребывания в МБДОУ и режимом работы группы. При организации пита</w:t>
      </w:r>
      <w:r w:rsidRPr="00130A37">
        <w:rPr>
          <w:sz w:val="26"/>
          <w:szCs w:val="26"/>
        </w:rPr>
        <w:softHyphen/>
        <w:t>ния учитываются возрастные физиологические нормы суточной потребности в о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новных пищевых веществах. Ассортимент предлагаемых пищеблоком гото</w:t>
      </w:r>
      <w:r w:rsidRPr="00130A37">
        <w:rPr>
          <w:sz w:val="26"/>
          <w:szCs w:val="26"/>
        </w:rPr>
        <w:softHyphen/>
        <w:t>вых блюд и кулинарных изделий опред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лён с учетом набора помещений, обеспечения технологическим, холодильным оборуд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 xml:space="preserve">ванием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 xml:space="preserve">2.2. </w:t>
      </w:r>
      <w:proofErr w:type="gramStart"/>
      <w:r w:rsidRPr="00130A37">
        <w:rPr>
          <w:sz w:val="26"/>
          <w:szCs w:val="26"/>
        </w:rPr>
        <w:t>Питание в МБДОУ организуется в соответствии с «Перспективным рационом питания воспитанников в МБДОУ (примерное меню)», разработанным для двух во</w:t>
      </w:r>
      <w:r w:rsidRPr="00130A37">
        <w:rPr>
          <w:sz w:val="26"/>
          <w:szCs w:val="26"/>
        </w:rPr>
        <w:t>з</w:t>
      </w:r>
      <w:r w:rsidRPr="00130A37">
        <w:rPr>
          <w:sz w:val="26"/>
          <w:szCs w:val="26"/>
        </w:rPr>
        <w:t xml:space="preserve">растных категорий: детей с 1,5 года до 3 лет и для детей с 3 до 7 лет (на основе </w:t>
      </w:r>
      <w:r w:rsidRPr="00130A37">
        <w:rPr>
          <w:sz w:val="26"/>
          <w:szCs w:val="26"/>
        </w:rPr>
        <w:lastRenderedPageBreak/>
        <w:t>физиологических потребностей детей в пище</w:t>
      </w:r>
      <w:r w:rsidRPr="00130A37">
        <w:rPr>
          <w:sz w:val="26"/>
          <w:szCs w:val="26"/>
        </w:rPr>
        <w:softHyphen/>
        <w:t>вых веществах и энергии, в соответствии с рекоме</w:t>
      </w:r>
      <w:r w:rsidRPr="00130A37">
        <w:rPr>
          <w:sz w:val="26"/>
          <w:szCs w:val="26"/>
        </w:rPr>
        <w:t>н</w:t>
      </w:r>
      <w:r w:rsidRPr="00130A37">
        <w:rPr>
          <w:sz w:val="26"/>
          <w:szCs w:val="26"/>
        </w:rPr>
        <w:t>дуемым СанПиН 2.4.1.3049-13 «Ассортиментом основных пищевых продуктов для использов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ния в питании</w:t>
      </w:r>
      <w:proofErr w:type="gramEnd"/>
      <w:r w:rsidRPr="00130A37">
        <w:rPr>
          <w:sz w:val="26"/>
          <w:szCs w:val="26"/>
        </w:rPr>
        <w:t xml:space="preserve"> детей в дошкольных образовательных организациях»).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2.3. Перспективный рацион питания составлен на 10 дней. Соответствующим образом в МБДОУ организовано и питание детей (в понедельник 1-й недели – по рациону пон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 xml:space="preserve">дельника 1-й недели, во вторник 1-й недели – по рациону вторника 1-й недели и т.д.). </w:t>
      </w:r>
    </w:p>
    <w:p w:rsidR="004633CE" w:rsidRPr="00130A37" w:rsidRDefault="004633CE" w:rsidP="004633CE">
      <w:pPr>
        <w:jc w:val="both"/>
        <w:rPr>
          <w:color w:val="FF0000"/>
          <w:sz w:val="26"/>
          <w:szCs w:val="26"/>
        </w:rPr>
      </w:pPr>
      <w:r w:rsidRPr="00130A37">
        <w:rPr>
          <w:sz w:val="26"/>
          <w:szCs w:val="26"/>
        </w:rPr>
        <w:t>2.4. При составлении Перспективного рациона питания руководствовались рекомендуемым распределением энерг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тической ценности (калорийности) суточного рациона по отдельным приемам пищи: завтрак – 20 - 25%; обед - 35%; «уплотненный» полдник (30-35%). В промежутке меж</w:t>
      </w:r>
      <w:r w:rsidRPr="00130A37">
        <w:rPr>
          <w:sz w:val="26"/>
          <w:szCs w:val="26"/>
        </w:rPr>
        <w:softHyphen/>
        <w:t xml:space="preserve">ду завтраком и обедом организуется дополнительный прием пищи - второй завтрак (5%), включающий напиток или сок.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2.5. При составлении Перспективного рациона питания (примерного меню) и расчете калорийности учтено рекомендуемое оптимальное соотношение пищевых веществ: бе</w:t>
      </w:r>
      <w:r w:rsidRPr="00130A37">
        <w:rPr>
          <w:sz w:val="26"/>
          <w:szCs w:val="26"/>
        </w:rPr>
        <w:t>л</w:t>
      </w:r>
      <w:r w:rsidRPr="00130A37">
        <w:rPr>
          <w:sz w:val="26"/>
          <w:szCs w:val="26"/>
        </w:rPr>
        <w:t>ков 12-15% от калорийности рациона, жиров 30-32%, углево</w:t>
      </w:r>
      <w:r w:rsidRPr="00130A37">
        <w:rPr>
          <w:sz w:val="26"/>
          <w:szCs w:val="26"/>
        </w:rPr>
        <w:softHyphen/>
        <w:t>дов 55-58%.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2.6. Перспективный рацион питания (примерное меню) содержит информацию о кол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чественном со</w:t>
      </w:r>
      <w:r w:rsidRPr="00130A37">
        <w:rPr>
          <w:sz w:val="26"/>
          <w:szCs w:val="26"/>
        </w:rPr>
        <w:softHyphen/>
        <w:t>ставе основных пищевых веществ и энергии по каждому блюду, приему пищи, за каждый день и в целом за период его реализации, ссылку на рецептуру испол</w:t>
      </w:r>
      <w:r w:rsidRPr="00130A37">
        <w:rPr>
          <w:sz w:val="26"/>
          <w:szCs w:val="26"/>
        </w:rPr>
        <w:t>ь</w:t>
      </w:r>
      <w:r w:rsidRPr="00130A37">
        <w:rPr>
          <w:sz w:val="26"/>
          <w:szCs w:val="26"/>
        </w:rPr>
        <w:t>зу</w:t>
      </w:r>
      <w:r w:rsidRPr="00130A37">
        <w:rPr>
          <w:sz w:val="26"/>
          <w:szCs w:val="26"/>
        </w:rPr>
        <w:softHyphen/>
        <w:t>емых блюд и кулинарных изделий в соответствии со сборниками рецептур для де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 xml:space="preserve">ского питания.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2.7. В Перспективном рационе питания (примерном меню) не повторяются одни и те же блюда или кулинарные изд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лия в один и тот же день или в смежные дни.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 xml:space="preserve">2.8. </w:t>
      </w:r>
      <w:proofErr w:type="gramStart"/>
      <w:r w:rsidRPr="00130A37">
        <w:rPr>
          <w:sz w:val="26"/>
          <w:szCs w:val="26"/>
        </w:rPr>
        <w:t>Ежедневно в меню включены: молоко, мясо, карт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фель, овощи, фрукты, соки, хлеб, крупы, сливочное и рас</w:t>
      </w:r>
      <w:r w:rsidRPr="00130A37">
        <w:rPr>
          <w:sz w:val="26"/>
          <w:szCs w:val="26"/>
        </w:rPr>
        <w:softHyphen/>
        <w:t>тительное масло, сахар, соль.</w:t>
      </w:r>
      <w:proofErr w:type="gramEnd"/>
      <w:r w:rsidRPr="00130A37">
        <w:rPr>
          <w:sz w:val="26"/>
          <w:szCs w:val="26"/>
        </w:rPr>
        <w:t xml:space="preserve"> Остальные продукты (кисломолочные напитки, творог, рыба, сыр, яйцо и другие) вх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дят в меню 2-3 раза в неделю.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2.9. Данные о детях с рекомендациями по специальному питанию имеются в группах и у медицинской се</w:t>
      </w:r>
      <w:r w:rsidRPr="00130A37">
        <w:rPr>
          <w:sz w:val="26"/>
          <w:szCs w:val="26"/>
        </w:rPr>
        <w:softHyphen/>
        <w:t>стры. На основании данных корректировка организации питания осуществляется совместно с родителями (лицами их зам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няющими).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2.10. Повседневный рацион питания детей в МБДОУ формируется с учетом фактич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ского наличия пищевых продуктов, учета заказа продуктов и приведенных выше пол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жений, еженедельно, на основе Перспективного рациона питания. Для обеспечения пр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 xml:space="preserve">емственности питания в семье меню вывешивается на видном месте, таким образом, чтобы с ним могли ознакомиться родители воспитанников из всех групп МБДОУ.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2.11. Составленный повседневный рацион питания фикс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руется на специальном бланке меню – раскладки по утвержденной форме, который используется для целей бюджетн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го учета потребности в продуктах на каждый день, на выдачу продуктов питания, где приводится: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количество питающихся детей;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блюда и кулинарные изделия, приходящиеся на каждый прием пищи и входящие в состав рациона питания, их в</w:t>
      </w:r>
      <w:r w:rsidRPr="00130A37">
        <w:rPr>
          <w:sz w:val="26"/>
          <w:szCs w:val="26"/>
        </w:rPr>
        <w:t>ы</w:t>
      </w:r>
      <w:r w:rsidRPr="00130A37">
        <w:rPr>
          <w:sz w:val="26"/>
          <w:szCs w:val="26"/>
        </w:rPr>
        <w:t>ход (масса порции);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 xml:space="preserve">· требуемое (общее, необходимое для приготовления блюд и кулинарных изделий для всех возрастных групп детей) количество всех пищевых ингредиентов </w:t>
      </w:r>
      <w:r w:rsidRPr="00130A37">
        <w:rPr>
          <w:sz w:val="26"/>
          <w:szCs w:val="26"/>
        </w:rPr>
        <w:lastRenderedPageBreak/>
        <w:t>(пищевых пр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дуктов или видов продовольственного сырья), входящих в рацион питания непосредс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>венно или в составе блюд и кулинарных изделий, определяемое в соответствии с техн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логическими картами.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2.12. Внесение изменений в меню оформляется докуме</w:t>
      </w:r>
      <w:r w:rsidRPr="00130A37">
        <w:rPr>
          <w:sz w:val="26"/>
          <w:szCs w:val="26"/>
        </w:rPr>
        <w:t>н</w:t>
      </w:r>
      <w:r w:rsidRPr="00130A37">
        <w:rPr>
          <w:sz w:val="26"/>
          <w:szCs w:val="26"/>
        </w:rPr>
        <w:t>тально. Внесенные в меню-раскладку изменения заверя</w:t>
      </w:r>
      <w:r w:rsidRPr="00130A37">
        <w:rPr>
          <w:sz w:val="26"/>
          <w:szCs w:val="26"/>
        </w:rPr>
        <w:softHyphen/>
        <w:t xml:space="preserve">ются подписью заведующей. Исправления в меню-раскладке не допускаются.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2.13. На каждое блюдо Перспективного рациона питания (примерного меню) в МБДОУ разрабатывается технолог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 xml:space="preserve">ческая карта, оформленная в установленном порядке.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2.14. В МБДОУ учитываются требования СанПиН к объ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му порций приготавливаемых блюд для детей разного во</w:t>
      </w:r>
      <w:r w:rsidRPr="00130A37">
        <w:rPr>
          <w:sz w:val="26"/>
          <w:szCs w:val="26"/>
        </w:rPr>
        <w:t>з</w:t>
      </w:r>
      <w:r w:rsidRPr="00130A37">
        <w:rPr>
          <w:sz w:val="26"/>
          <w:szCs w:val="26"/>
        </w:rPr>
        <w:t>раста.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2.15. Питание детей в МБДОУ организовано в соответс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>вии с принципами щадящего пита</w:t>
      </w:r>
      <w:r w:rsidRPr="00130A37">
        <w:rPr>
          <w:sz w:val="26"/>
          <w:szCs w:val="26"/>
        </w:rPr>
        <w:softHyphen/>
        <w:t xml:space="preserve">ния, </w:t>
      </w:r>
      <w:proofErr w:type="gramStart"/>
      <w:r w:rsidRPr="00130A37">
        <w:rPr>
          <w:sz w:val="26"/>
          <w:szCs w:val="26"/>
        </w:rPr>
        <w:t>предусматривающим</w:t>
      </w:r>
      <w:proofErr w:type="gramEnd"/>
      <w:r w:rsidRPr="00130A37">
        <w:rPr>
          <w:sz w:val="26"/>
          <w:szCs w:val="26"/>
        </w:rPr>
        <w:t xml:space="preserve"> использование определенных способов приготовле</w:t>
      </w:r>
      <w:r w:rsidRPr="00130A37">
        <w:rPr>
          <w:sz w:val="26"/>
          <w:szCs w:val="26"/>
        </w:rPr>
        <w:softHyphen/>
        <w:t xml:space="preserve">ния блюд, таких как варка, приготовление на пару, тушение, </w:t>
      </w:r>
      <w:proofErr w:type="spellStart"/>
      <w:r w:rsidRPr="00130A37">
        <w:rPr>
          <w:sz w:val="26"/>
          <w:szCs w:val="26"/>
        </w:rPr>
        <w:t>запекание</w:t>
      </w:r>
      <w:proofErr w:type="spellEnd"/>
      <w:r w:rsidRPr="00130A37">
        <w:rPr>
          <w:sz w:val="26"/>
          <w:szCs w:val="26"/>
        </w:rPr>
        <w:t>, и ис</w:t>
      </w:r>
      <w:r w:rsidRPr="00130A37">
        <w:rPr>
          <w:sz w:val="26"/>
          <w:szCs w:val="26"/>
        </w:rPr>
        <w:softHyphen/>
        <w:t>ключает жарку блюд, а также использование продуктов с раздражающими свойствами. При кулинарной обработке пищевых продуктов соблю</w:t>
      </w:r>
      <w:r w:rsidRPr="00130A37">
        <w:rPr>
          <w:sz w:val="26"/>
          <w:szCs w:val="26"/>
        </w:rPr>
        <w:softHyphen/>
        <w:t>даются уст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новленные санитарно-эпидемиологические требования к технологиче</w:t>
      </w:r>
      <w:r w:rsidRPr="00130A37">
        <w:rPr>
          <w:sz w:val="26"/>
          <w:szCs w:val="26"/>
        </w:rPr>
        <w:softHyphen/>
        <w:t>ским процессам приготовления блюд.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2.16. В целях профилактики гиповитаминозов в МБДОУ в Перспективном рационе п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 xml:space="preserve">тания предусмотрено использование витаминизированных продуктов и напитков. В случае их отсутствия в МБДОУ </w:t>
      </w:r>
      <w:proofErr w:type="gramStart"/>
      <w:r w:rsidRPr="00130A37">
        <w:rPr>
          <w:sz w:val="26"/>
          <w:szCs w:val="26"/>
        </w:rPr>
        <w:t>проводится</w:t>
      </w:r>
      <w:proofErr w:type="gramEnd"/>
      <w:r w:rsidRPr="00130A37">
        <w:rPr>
          <w:sz w:val="26"/>
          <w:szCs w:val="26"/>
        </w:rPr>
        <w:t xml:space="preserve"> искусственная С-витаминизация готовых блюд. Препараты витаминов вв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дят в третье блюдо после охлаждения непосредственно п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ред выда</w:t>
      </w:r>
      <w:r w:rsidRPr="00130A37">
        <w:rPr>
          <w:sz w:val="26"/>
          <w:szCs w:val="26"/>
        </w:rPr>
        <w:softHyphen/>
        <w:t xml:space="preserve">чей. Витаминизированные блюда не подогревают.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2.17. Выдача пищи для групп осуществляется строго по у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>вержденному графику только после проведения приемо</w:t>
      </w:r>
      <w:r w:rsidRPr="00130A37">
        <w:rPr>
          <w:sz w:val="26"/>
          <w:szCs w:val="26"/>
        </w:rPr>
        <w:t>ч</w:t>
      </w:r>
      <w:r w:rsidRPr="00130A37">
        <w:rPr>
          <w:sz w:val="26"/>
          <w:szCs w:val="26"/>
        </w:rPr>
        <w:t xml:space="preserve">ного контроля </w:t>
      </w:r>
      <w:proofErr w:type="spellStart"/>
      <w:r w:rsidRPr="00130A37">
        <w:rPr>
          <w:sz w:val="26"/>
          <w:szCs w:val="26"/>
        </w:rPr>
        <w:t>бракеражной</w:t>
      </w:r>
      <w:proofErr w:type="spellEnd"/>
      <w:r w:rsidRPr="00130A37">
        <w:rPr>
          <w:sz w:val="26"/>
          <w:szCs w:val="26"/>
        </w:rPr>
        <w:t xml:space="preserve"> комисси</w:t>
      </w:r>
      <w:r w:rsidRPr="00130A37">
        <w:rPr>
          <w:sz w:val="26"/>
          <w:szCs w:val="26"/>
        </w:rPr>
        <w:softHyphen/>
        <w:t>ей.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2.18. Непосредственно после приготовления пищи отбир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ется суточная проба готовой продукции. По</w:t>
      </w:r>
      <w:r w:rsidRPr="00130A37">
        <w:rPr>
          <w:sz w:val="26"/>
          <w:szCs w:val="26"/>
        </w:rPr>
        <w:softHyphen/>
        <w:t>суду с пробами маркируют с указанием приема пищи и датой отбора. Правиль</w:t>
      </w:r>
      <w:r w:rsidRPr="00130A37">
        <w:rPr>
          <w:sz w:val="26"/>
          <w:szCs w:val="26"/>
        </w:rPr>
        <w:softHyphen/>
        <w:t>ность отбора и хранения суточной пробы контролир</w:t>
      </w:r>
      <w:r w:rsidRPr="00130A37">
        <w:rPr>
          <w:sz w:val="26"/>
          <w:szCs w:val="26"/>
        </w:rPr>
        <w:t>у</w:t>
      </w:r>
      <w:r w:rsidRPr="00130A37">
        <w:rPr>
          <w:sz w:val="26"/>
          <w:szCs w:val="26"/>
        </w:rPr>
        <w:t>ет ответственное лицо.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2.19. Для предотвращения возникновения и распростран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ния инфекцион</w:t>
      </w:r>
      <w:r w:rsidRPr="00130A37">
        <w:rPr>
          <w:sz w:val="26"/>
          <w:szCs w:val="26"/>
        </w:rPr>
        <w:softHyphen/>
        <w:t>ных и массовых неинфекционных заболев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ний (отравлений) В МБДОУ не допускается использование запрещенных СанПиН 2.4.1.3049-13 пищевых продуктов: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изготов</w:t>
      </w:r>
      <w:r w:rsidRPr="00130A37">
        <w:rPr>
          <w:sz w:val="26"/>
          <w:szCs w:val="26"/>
        </w:rPr>
        <w:softHyphen/>
        <w:t>ление в пищеблоке творога и других кисломолочных продуктов, а также з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 xml:space="preserve">прещенных блюд;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ис</w:t>
      </w:r>
      <w:r w:rsidRPr="00130A37">
        <w:rPr>
          <w:sz w:val="26"/>
          <w:szCs w:val="26"/>
        </w:rPr>
        <w:softHyphen/>
        <w:t>пользование остатков пищи от предыдущего приема и пищи, приготовленной нак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 xml:space="preserve">нуне;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пищевых продуктов с истекшими сроками годности и явными призна</w:t>
      </w:r>
      <w:r w:rsidRPr="00130A37">
        <w:rPr>
          <w:sz w:val="26"/>
          <w:szCs w:val="26"/>
        </w:rPr>
        <w:softHyphen/>
        <w:t>ками недоброк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 xml:space="preserve">чественности (порчи);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овощей и фруктов с наличием плесени и признаками гн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ли; мяса, субпродуктов всех видов сельскохозяйственных жи</w:t>
      </w:r>
      <w:r w:rsidRPr="00130A37">
        <w:rPr>
          <w:sz w:val="26"/>
          <w:szCs w:val="26"/>
        </w:rPr>
        <w:softHyphen/>
        <w:t>вотных, рыбы, сельскохозяйственной птицы, не пр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шедших ветеринарный кон</w:t>
      </w:r>
      <w:r w:rsidRPr="00130A37">
        <w:rPr>
          <w:sz w:val="26"/>
          <w:szCs w:val="26"/>
        </w:rPr>
        <w:softHyphen/>
        <w:t xml:space="preserve">троль.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2.20. Доставка пищевых продуктов в МБДОУ осуществляется специализированным транспортом в соответствии с требованиями санитарных норм и правил. При транспо</w:t>
      </w:r>
      <w:r w:rsidRPr="00130A37">
        <w:rPr>
          <w:sz w:val="26"/>
          <w:szCs w:val="26"/>
        </w:rPr>
        <w:t>р</w:t>
      </w:r>
      <w:r w:rsidRPr="00130A37">
        <w:rPr>
          <w:sz w:val="26"/>
          <w:szCs w:val="26"/>
        </w:rPr>
        <w:t>тировке пищевых продуктов поставщики соблюдают условия, обеспе</w:t>
      </w:r>
      <w:r w:rsidRPr="00130A37">
        <w:rPr>
          <w:sz w:val="26"/>
          <w:szCs w:val="26"/>
        </w:rPr>
        <w:softHyphen/>
        <w:t>чивающие их сохранность, предохраняющие от з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грязнения, с учетом санитар</w:t>
      </w:r>
      <w:r w:rsidRPr="00130A37">
        <w:rPr>
          <w:sz w:val="26"/>
          <w:szCs w:val="26"/>
        </w:rPr>
        <w:softHyphen/>
        <w:t>но-эпидемиологических треб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ваний к их перевозке.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lastRenderedPageBreak/>
        <w:t>2.21. Прием пищевых продуктов и продовольственного с</w:t>
      </w:r>
      <w:r w:rsidRPr="00130A37">
        <w:rPr>
          <w:sz w:val="26"/>
          <w:szCs w:val="26"/>
        </w:rPr>
        <w:t>ы</w:t>
      </w:r>
      <w:r w:rsidRPr="00130A37">
        <w:rPr>
          <w:sz w:val="26"/>
          <w:szCs w:val="26"/>
        </w:rPr>
        <w:t>рья в МБДОУ осуществляется при наличии товаросопроводительных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</w:t>
      </w:r>
      <w:r w:rsidRPr="00130A37">
        <w:rPr>
          <w:sz w:val="26"/>
          <w:szCs w:val="26"/>
        </w:rPr>
        <w:softHyphen/>
        <w:t>троль пост</w:t>
      </w:r>
      <w:r w:rsidRPr="00130A37">
        <w:rPr>
          <w:sz w:val="26"/>
          <w:szCs w:val="26"/>
        </w:rPr>
        <w:t>у</w:t>
      </w:r>
      <w:r w:rsidRPr="00130A37">
        <w:rPr>
          <w:sz w:val="26"/>
          <w:szCs w:val="26"/>
        </w:rPr>
        <w:t>пающих продуктов (бракераж сырых продуктов) осуществляет ответственное лицо. Р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зуль</w:t>
      </w:r>
      <w:r w:rsidRPr="00130A37">
        <w:rPr>
          <w:sz w:val="26"/>
          <w:szCs w:val="26"/>
        </w:rPr>
        <w:softHyphen/>
        <w:t>таты контроля регистрируются в специальном журнале бракеража. В МБДОУ не допускаются к приему пищевые продукты с признаками недоброкачественности, а та</w:t>
      </w:r>
      <w:r w:rsidRPr="00130A37">
        <w:rPr>
          <w:sz w:val="26"/>
          <w:szCs w:val="26"/>
        </w:rPr>
        <w:t>к</w:t>
      </w:r>
      <w:r w:rsidRPr="00130A37">
        <w:rPr>
          <w:sz w:val="26"/>
          <w:szCs w:val="26"/>
        </w:rPr>
        <w:t>же продукты без сопрово</w:t>
      </w:r>
      <w:r w:rsidRPr="00130A37">
        <w:rPr>
          <w:sz w:val="26"/>
          <w:szCs w:val="26"/>
        </w:rPr>
        <w:softHyphen/>
        <w:t>дительных документов, подтверждающих их качество и без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пасность, не имею</w:t>
      </w:r>
      <w:r w:rsidRPr="00130A37">
        <w:rPr>
          <w:sz w:val="26"/>
          <w:szCs w:val="26"/>
        </w:rPr>
        <w:softHyphen/>
        <w:t>щие маркировки, в случае если наличие такой маркировки пред</w:t>
      </w:r>
      <w:r w:rsidRPr="00130A37">
        <w:rPr>
          <w:sz w:val="26"/>
          <w:szCs w:val="26"/>
        </w:rPr>
        <w:t>у</w:t>
      </w:r>
      <w:r w:rsidRPr="00130A37">
        <w:rPr>
          <w:sz w:val="26"/>
          <w:szCs w:val="26"/>
        </w:rPr>
        <w:t>смотрено за</w:t>
      </w:r>
      <w:r w:rsidRPr="00130A37">
        <w:rPr>
          <w:sz w:val="26"/>
          <w:szCs w:val="26"/>
        </w:rPr>
        <w:softHyphen/>
        <w:t>конодательством Российской Федерации.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2.22. Пищевые продукты хранят в соответствии с условиями их хранения и сроками годности, установленными предприятием-изготовителем в соответ</w:t>
      </w:r>
      <w:r w:rsidRPr="00130A37">
        <w:rPr>
          <w:sz w:val="26"/>
          <w:szCs w:val="26"/>
        </w:rPr>
        <w:softHyphen/>
        <w:t>ствии с нормативно-технической документацией. В МБДОУ складские пом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щения для хранения продуктов оборудованы приборами для измерения температуры возду</w:t>
      </w:r>
      <w:r w:rsidRPr="00130A37">
        <w:rPr>
          <w:sz w:val="26"/>
          <w:szCs w:val="26"/>
        </w:rPr>
        <w:softHyphen/>
        <w:t>ха, холодильное оборудов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ние - контрольными термометрами.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2.23. При устройстве, оборудовании и содержании пищеблока МБДОУ учтены санита</w:t>
      </w:r>
      <w:r w:rsidRPr="00130A37">
        <w:rPr>
          <w:sz w:val="26"/>
          <w:szCs w:val="26"/>
        </w:rPr>
        <w:t>р</w:t>
      </w:r>
      <w:r w:rsidRPr="00130A37">
        <w:rPr>
          <w:sz w:val="26"/>
          <w:szCs w:val="26"/>
        </w:rPr>
        <w:t>ные правила организации общественного питания.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2.24. Все технологическое и холодильное оборудование в МБДОУ находится в ра</w:t>
      </w:r>
      <w:r w:rsidRPr="00130A37">
        <w:rPr>
          <w:sz w:val="26"/>
          <w:szCs w:val="26"/>
        </w:rPr>
        <w:softHyphen/>
        <w:t>бочем состоянии.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 xml:space="preserve">2.25. В МБДОУ технологическое оборудование, инвентарь, посуда, тара </w:t>
      </w:r>
      <w:proofErr w:type="gramStart"/>
      <w:r w:rsidRPr="00130A37">
        <w:rPr>
          <w:sz w:val="26"/>
          <w:szCs w:val="26"/>
        </w:rPr>
        <w:t>изготовлены</w:t>
      </w:r>
      <w:proofErr w:type="gramEnd"/>
      <w:r w:rsidRPr="00130A37">
        <w:rPr>
          <w:sz w:val="26"/>
          <w:szCs w:val="26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товых пищевых продуктов.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2.26. В МБДОУ для выдачи и приготовления пищи испол</w:t>
      </w:r>
      <w:r w:rsidRPr="00130A37">
        <w:rPr>
          <w:sz w:val="26"/>
          <w:szCs w:val="26"/>
        </w:rPr>
        <w:t>ь</w:t>
      </w:r>
      <w:r w:rsidRPr="00130A37">
        <w:rPr>
          <w:sz w:val="26"/>
          <w:szCs w:val="26"/>
        </w:rPr>
        <w:t>зуются электрооборудование (картофелечистка, овощерезки, мясорубки), элек</w:t>
      </w:r>
      <w:r w:rsidRPr="00130A37">
        <w:rPr>
          <w:sz w:val="26"/>
          <w:szCs w:val="26"/>
        </w:rPr>
        <w:softHyphen/>
        <w:t>трические плиты, жарочный шкаф и другое торгово-технологическое оборудование.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2.27. В помещении пищеблока проводят влажную уборку ежедневно, генеральную уборку - по утвержденному гр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фику.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2.28. Работники пищеблока проходят медицинские осмотры и обследования, профе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сиональную гигиеническую подготовку, имеют личную медицинскую книжку.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2.29. Ежедневно перед началом работы медицинским р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ботником проводится осмотр сотрудников, связанных с приготовлением и раздачей пищи, на наличие гнойничк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вых заболеваний кожи рук и открытых поверхностей тела, а также ангин, катаральных явл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ний верхних дыхательных путей. Результаты ос</w:t>
      </w:r>
      <w:r w:rsidRPr="00130A37">
        <w:rPr>
          <w:sz w:val="26"/>
          <w:szCs w:val="26"/>
        </w:rPr>
        <w:softHyphen/>
        <w:t>мотра заносятся в Журнал здоровья. Не допускают или немедленно отстраняют от работы больных сотрудников или работников с подозрением на инфе</w:t>
      </w:r>
      <w:r w:rsidRPr="00130A37">
        <w:rPr>
          <w:sz w:val="26"/>
          <w:szCs w:val="26"/>
        </w:rPr>
        <w:t>к</w:t>
      </w:r>
      <w:r w:rsidRPr="00130A37">
        <w:rPr>
          <w:sz w:val="26"/>
          <w:szCs w:val="26"/>
        </w:rPr>
        <w:t>цион</w:t>
      </w:r>
      <w:r w:rsidRPr="00130A37">
        <w:rPr>
          <w:sz w:val="26"/>
          <w:szCs w:val="26"/>
        </w:rPr>
        <w:softHyphen/>
        <w:t>ные заболевания. Не допускают к приготовлению блюд и их раздаче работни</w:t>
      </w:r>
      <w:r w:rsidRPr="00130A37">
        <w:rPr>
          <w:sz w:val="26"/>
          <w:szCs w:val="26"/>
        </w:rPr>
        <w:softHyphen/>
        <w:t>ков, имеющих на руках нагно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ния, порезы, ожоги.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>
        <w:rPr>
          <w:sz w:val="26"/>
          <w:szCs w:val="26"/>
        </w:rPr>
        <w:t>2.30. В М</w:t>
      </w:r>
      <w:r w:rsidRPr="00130A37">
        <w:rPr>
          <w:sz w:val="26"/>
          <w:szCs w:val="26"/>
        </w:rPr>
        <w:t>БДОУ работникам пищеблока запрещено во время работы носить кольца, серьги, закалывать спецодежду булавками, принимать пищу и курить на рабо</w:t>
      </w:r>
      <w:r w:rsidRPr="00130A37">
        <w:rPr>
          <w:sz w:val="26"/>
          <w:szCs w:val="26"/>
        </w:rPr>
        <w:softHyphen/>
        <w:t>чем месте.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2.31. В МБДОУ организован питьевой режим. Питьевая вода, в т. ч. расфасованная в емкости и бутилированная, по качеству и безопас</w:t>
      </w:r>
      <w:r w:rsidRPr="00130A37">
        <w:rPr>
          <w:sz w:val="26"/>
          <w:szCs w:val="26"/>
        </w:rPr>
        <w:softHyphen/>
        <w:t>ности отвечает требованиям, предъя</w:t>
      </w:r>
      <w:r w:rsidRPr="00130A37">
        <w:rPr>
          <w:sz w:val="26"/>
          <w:szCs w:val="26"/>
        </w:rPr>
        <w:t>в</w:t>
      </w:r>
      <w:r w:rsidRPr="00130A37">
        <w:rPr>
          <w:sz w:val="26"/>
          <w:szCs w:val="26"/>
        </w:rPr>
        <w:t>ляемым к питьевой воде. Допускается использо</w:t>
      </w:r>
      <w:r w:rsidRPr="00130A37">
        <w:rPr>
          <w:sz w:val="26"/>
          <w:szCs w:val="26"/>
        </w:rPr>
        <w:softHyphen/>
        <w:t>вание кипяченой питьевой воды при у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ловии ее хранения не более трех часов.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lastRenderedPageBreak/>
        <w:t>2.32. Учет продуктов питания на складе производится п</w:t>
      </w:r>
      <w:r w:rsidRPr="00130A37">
        <w:rPr>
          <w:sz w:val="26"/>
          <w:szCs w:val="26"/>
        </w:rPr>
        <w:t>у</w:t>
      </w:r>
      <w:r w:rsidRPr="00130A37">
        <w:rPr>
          <w:sz w:val="26"/>
          <w:szCs w:val="26"/>
        </w:rPr>
        <w:t>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течение м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сяца.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</w:p>
    <w:p w:rsidR="004633CE" w:rsidRDefault="004633CE" w:rsidP="004633CE">
      <w:pPr>
        <w:jc w:val="center"/>
        <w:rPr>
          <w:b/>
          <w:sz w:val="26"/>
          <w:szCs w:val="26"/>
        </w:rPr>
      </w:pPr>
      <w:bookmarkStart w:id="0" w:name="bookmark5"/>
      <w:bookmarkEnd w:id="0"/>
      <w:r w:rsidRPr="00130A37">
        <w:rPr>
          <w:b/>
          <w:sz w:val="26"/>
          <w:szCs w:val="26"/>
        </w:rPr>
        <w:t>III. Взаимодействие со снабжающей организацией по обеспе</w:t>
      </w:r>
      <w:r w:rsidRPr="00130A37">
        <w:rPr>
          <w:b/>
          <w:sz w:val="26"/>
          <w:szCs w:val="26"/>
        </w:rPr>
        <w:softHyphen/>
        <w:t>чению качества оста</w:t>
      </w:r>
      <w:r w:rsidRPr="00130A37">
        <w:rPr>
          <w:b/>
          <w:sz w:val="26"/>
          <w:szCs w:val="26"/>
        </w:rPr>
        <w:t>в</w:t>
      </w:r>
      <w:r w:rsidRPr="00130A37">
        <w:rPr>
          <w:b/>
          <w:sz w:val="26"/>
          <w:szCs w:val="26"/>
        </w:rPr>
        <w:t>ляемых продуктов питания</w:t>
      </w:r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3.1. Продукты поставляют в МБДОУ снабжающие организации на основании заключенных договоров в по</w:t>
      </w:r>
      <w:r w:rsidRPr="00130A37">
        <w:rPr>
          <w:sz w:val="26"/>
          <w:szCs w:val="26"/>
        </w:rPr>
        <w:softHyphen/>
        <w:t>рядке, у</w:t>
      </w:r>
      <w:r w:rsidRPr="00130A37">
        <w:rPr>
          <w:sz w:val="26"/>
          <w:szCs w:val="26"/>
        </w:rPr>
        <w:t>с</w:t>
      </w:r>
      <w:r w:rsidRPr="00130A37">
        <w:rPr>
          <w:sz w:val="26"/>
          <w:szCs w:val="26"/>
        </w:rPr>
        <w:t>тановленном законодательством Российской Федерации.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3.2. Обязательства снабжающих организаций по обеспечению МБДОУ всем ассортиментом пищевых продуктов, н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обходимых для реализации ра</w:t>
      </w:r>
      <w:r w:rsidRPr="00130A37">
        <w:rPr>
          <w:sz w:val="26"/>
          <w:szCs w:val="26"/>
        </w:rPr>
        <w:softHyphen/>
        <w:t>циона питания, порядок и сроки снабжения (поставки продуктов), а также требо</w:t>
      </w:r>
      <w:r w:rsidRPr="00130A37">
        <w:rPr>
          <w:sz w:val="26"/>
          <w:szCs w:val="26"/>
        </w:rPr>
        <w:softHyphen/>
        <w:t>вания к качеству продуктов опр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деляются договорами, заклю</w:t>
      </w:r>
      <w:r w:rsidRPr="00130A37">
        <w:rPr>
          <w:sz w:val="26"/>
          <w:szCs w:val="26"/>
        </w:rPr>
        <w:softHyphen/>
        <w:t>ченными между МБДОУ и снабжающей организацией.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3.3. 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ставщику направляется претензия в письмен</w:t>
      </w:r>
      <w:r w:rsidRPr="00130A37">
        <w:rPr>
          <w:sz w:val="26"/>
          <w:szCs w:val="26"/>
        </w:rPr>
        <w:softHyphen/>
        <w:t>ной форме.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3.4. Если снабжающая организация поставила продукт ненадлежащего качества, кот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рый не может использоваться в питании детей, товар не принимается у экспедитора и возвращается той же машиной, при этом оформляются возвратная накладная, претенз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онный акт.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3.5. Если несоответствие продукта требованиям качества не могло быть об</w:t>
      </w:r>
      <w:r w:rsidRPr="00130A37">
        <w:rPr>
          <w:sz w:val="26"/>
          <w:szCs w:val="26"/>
        </w:rPr>
        <w:softHyphen/>
        <w:t>наружено при приемке товара, ответственные лица оперативно связываются со снабжающей организ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цией, чтобы обеспечить поставку продукта надлежащего качества, либо другого пр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дукта, которым можно его заменить. При отказе поставщика своевре</w:t>
      </w:r>
      <w:r w:rsidRPr="00130A37">
        <w:rPr>
          <w:sz w:val="26"/>
          <w:szCs w:val="26"/>
        </w:rPr>
        <w:softHyphen/>
        <w:t>менно исполнить требование ему предъявляется претензия в письмен</w:t>
      </w:r>
      <w:r w:rsidRPr="00130A37">
        <w:rPr>
          <w:sz w:val="26"/>
          <w:szCs w:val="26"/>
        </w:rPr>
        <w:softHyphen/>
        <w:t>ной форме. Питание детей в этот день организовывается с использов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нием блюд и кулинарных изделий, приготовленных из р</w:t>
      </w:r>
      <w:r w:rsidRPr="00130A37">
        <w:rPr>
          <w:sz w:val="26"/>
          <w:szCs w:val="26"/>
        </w:rPr>
        <w:t>е</w:t>
      </w:r>
      <w:r w:rsidRPr="00130A37">
        <w:rPr>
          <w:sz w:val="26"/>
          <w:szCs w:val="26"/>
        </w:rPr>
        <w:t>зервного запаса продуктов.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3.6. Снабжающие организации обеспечивают поставку продуктов в соответствии с у</w:t>
      </w:r>
      <w:r w:rsidRPr="00130A37">
        <w:rPr>
          <w:sz w:val="26"/>
          <w:szCs w:val="26"/>
        </w:rPr>
        <w:t>т</w:t>
      </w:r>
      <w:r w:rsidRPr="00130A37">
        <w:rPr>
          <w:sz w:val="26"/>
          <w:szCs w:val="26"/>
        </w:rPr>
        <w:t>вержденным рационом питания детей и графиком работы МБДОУ. Снабжающая орг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низация обязана обеспечить соблюдение установленных сро</w:t>
      </w:r>
      <w:r w:rsidRPr="00130A37">
        <w:rPr>
          <w:sz w:val="26"/>
          <w:szCs w:val="26"/>
        </w:rPr>
        <w:softHyphen/>
        <w:t>ков годности продуктов с учетом времени их предпол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гаемого хранения в МБДОУ. С учетом этого график завоза продуктов в МБДОУ согласовыва</w:t>
      </w:r>
      <w:r w:rsidRPr="00130A37">
        <w:rPr>
          <w:sz w:val="26"/>
          <w:szCs w:val="26"/>
        </w:rPr>
        <w:softHyphen/>
        <w:t>ется с его руководителем. При несоблюдении данных условий, как и при поставке продуктов в сроки, делающие невозможным их использ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вание для приготовления предусмотренных рационом питания блюд, МБДОУ имеет право отказаться от приемки товара у экспедитора и направляет поставщику письме</w:t>
      </w:r>
      <w:r w:rsidRPr="00130A37">
        <w:rPr>
          <w:sz w:val="26"/>
          <w:szCs w:val="26"/>
        </w:rPr>
        <w:t>н</w:t>
      </w:r>
      <w:r w:rsidRPr="00130A37">
        <w:rPr>
          <w:sz w:val="26"/>
          <w:szCs w:val="26"/>
        </w:rPr>
        <w:t>ную претензию. Питание детей в этот день организовывается с исполь</w:t>
      </w:r>
      <w:r w:rsidRPr="00130A37">
        <w:rPr>
          <w:sz w:val="26"/>
          <w:szCs w:val="26"/>
        </w:rPr>
        <w:softHyphen/>
        <w:t>зованием блюд и кулинарных изделий, приг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товленных из резервного запаса продуктов.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</w:p>
    <w:p w:rsidR="004633CE" w:rsidRDefault="004633CE" w:rsidP="004633CE">
      <w:pPr>
        <w:jc w:val="center"/>
        <w:rPr>
          <w:b/>
          <w:sz w:val="26"/>
          <w:szCs w:val="26"/>
        </w:rPr>
      </w:pPr>
      <w:bookmarkStart w:id="1" w:name="bookmark6"/>
      <w:bookmarkEnd w:id="1"/>
      <w:r w:rsidRPr="00130A37">
        <w:rPr>
          <w:b/>
          <w:sz w:val="26"/>
          <w:szCs w:val="26"/>
        </w:rPr>
        <w:t xml:space="preserve">IV. Производственный </w:t>
      </w:r>
      <w:proofErr w:type="gramStart"/>
      <w:r w:rsidRPr="00130A37">
        <w:rPr>
          <w:b/>
          <w:sz w:val="26"/>
          <w:szCs w:val="26"/>
        </w:rPr>
        <w:t>контроль за</w:t>
      </w:r>
      <w:proofErr w:type="gramEnd"/>
      <w:r w:rsidRPr="00130A37">
        <w:rPr>
          <w:b/>
          <w:sz w:val="26"/>
          <w:szCs w:val="26"/>
        </w:rPr>
        <w:t xml:space="preserve"> организацией пит</w:t>
      </w:r>
      <w:r w:rsidRPr="00130A37">
        <w:rPr>
          <w:b/>
          <w:sz w:val="26"/>
          <w:szCs w:val="26"/>
        </w:rPr>
        <w:t>а</w:t>
      </w:r>
      <w:r w:rsidRPr="00130A37">
        <w:rPr>
          <w:b/>
          <w:sz w:val="26"/>
          <w:szCs w:val="26"/>
        </w:rPr>
        <w:t>ния детей</w:t>
      </w:r>
    </w:p>
    <w:p w:rsidR="004633CE" w:rsidRPr="00130A37" w:rsidRDefault="004633CE" w:rsidP="004633CE">
      <w:pPr>
        <w:jc w:val="center"/>
        <w:rPr>
          <w:sz w:val="26"/>
          <w:szCs w:val="26"/>
        </w:rPr>
      </w:pP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 xml:space="preserve">4.1. В МБДОУ обеспечивается производственный </w:t>
      </w:r>
      <w:proofErr w:type="gramStart"/>
      <w:r w:rsidRPr="00130A37">
        <w:rPr>
          <w:sz w:val="26"/>
          <w:szCs w:val="26"/>
        </w:rPr>
        <w:t>контроль за</w:t>
      </w:r>
      <w:proofErr w:type="gramEnd"/>
      <w:r w:rsidRPr="00130A37">
        <w:rPr>
          <w:sz w:val="26"/>
          <w:szCs w:val="26"/>
        </w:rPr>
        <w:t xml:space="preserve"> формированием рациона и соблюдением условий организации питания детей, а также используется автоматиз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рованная система контроля и учета организации повседневного рациона питания, в</w:t>
      </w:r>
      <w:r w:rsidRPr="00130A37">
        <w:rPr>
          <w:sz w:val="26"/>
          <w:szCs w:val="26"/>
        </w:rPr>
        <w:t>ы</w:t>
      </w:r>
      <w:r w:rsidRPr="00130A37">
        <w:rPr>
          <w:sz w:val="26"/>
          <w:szCs w:val="26"/>
        </w:rPr>
        <w:t xml:space="preserve">полнения натуральных норм питания.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lastRenderedPageBreak/>
        <w:t xml:space="preserve">4.2. Производственный </w:t>
      </w:r>
      <w:proofErr w:type="gramStart"/>
      <w:r w:rsidRPr="00130A37">
        <w:rPr>
          <w:sz w:val="26"/>
          <w:szCs w:val="26"/>
        </w:rPr>
        <w:t>контроль за</w:t>
      </w:r>
      <w:proofErr w:type="gramEnd"/>
      <w:r w:rsidRPr="00130A37">
        <w:rPr>
          <w:sz w:val="26"/>
          <w:szCs w:val="26"/>
        </w:rPr>
        <w:t xml:space="preserve"> соблюдением условий организации питания в МБДОУ осуществляется на основ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нии СанПиН 2.4.1.3049-13.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 xml:space="preserve">4.3. Система производственного </w:t>
      </w:r>
      <w:proofErr w:type="gramStart"/>
      <w:r w:rsidRPr="00130A37">
        <w:rPr>
          <w:sz w:val="26"/>
          <w:szCs w:val="26"/>
        </w:rPr>
        <w:t>контроля за</w:t>
      </w:r>
      <w:proofErr w:type="gramEnd"/>
      <w:r w:rsidRPr="00130A37">
        <w:rPr>
          <w:sz w:val="26"/>
          <w:szCs w:val="26"/>
        </w:rPr>
        <w:t xml:space="preserve"> формированием рациона пи</w:t>
      </w:r>
      <w:r w:rsidRPr="00130A37">
        <w:rPr>
          <w:sz w:val="26"/>
          <w:szCs w:val="26"/>
        </w:rPr>
        <w:softHyphen/>
        <w:t>тания детей предусматривает следующие в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>просы: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обеспечение рациона питания, необходимого разнообр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зия ассортимента продуктов промышленного изготовления (кисломолочных на</w:t>
      </w:r>
      <w:r w:rsidRPr="00130A37">
        <w:rPr>
          <w:sz w:val="26"/>
          <w:szCs w:val="26"/>
        </w:rPr>
        <w:softHyphen/>
        <w:t>питков и продуктов, соков фруктовых кондитерских изделий и т. п.), а также овощей и фруктов - в соответствии с Перспективным рационом питания (пр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мерным меню) и ежедневной меню - раскладкой;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правильность расчетов необходимого количества проду</w:t>
      </w:r>
      <w:r w:rsidRPr="00130A37">
        <w:rPr>
          <w:sz w:val="26"/>
          <w:szCs w:val="26"/>
        </w:rPr>
        <w:t>к</w:t>
      </w:r>
      <w:r w:rsidRPr="00130A37">
        <w:rPr>
          <w:sz w:val="26"/>
          <w:szCs w:val="26"/>
        </w:rPr>
        <w:t>тов (по меню - требованиям и фактической закладке) - в соответствии с технологиче</w:t>
      </w:r>
      <w:r w:rsidRPr="00130A37">
        <w:rPr>
          <w:sz w:val="26"/>
          <w:szCs w:val="26"/>
        </w:rPr>
        <w:softHyphen/>
        <w:t>скими картами;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качество приготовления пищи и соблюдение объема в</w:t>
      </w:r>
      <w:r w:rsidRPr="00130A37">
        <w:rPr>
          <w:sz w:val="26"/>
          <w:szCs w:val="26"/>
        </w:rPr>
        <w:t>ы</w:t>
      </w:r>
      <w:r w:rsidRPr="00130A37">
        <w:rPr>
          <w:sz w:val="26"/>
          <w:szCs w:val="26"/>
        </w:rPr>
        <w:t>хода готовой продукции;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соблюдение режима питания и возрастных объемов по</w:t>
      </w:r>
      <w:r w:rsidRPr="00130A37">
        <w:rPr>
          <w:sz w:val="26"/>
          <w:szCs w:val="26"/>
        </w:rPr>
        <w:t>р</w:t>
      </w:r>
      <w:r w:rsidRPr="00130A37">
        <w:rPr>
          <w:sz w:val="26"/>
          <w:szCs w:val="26"/>
        </w:rPr>
        <w:t>ций для детей;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· качество поступающих продуктов, условия хранения и соблюдение сроков реализации и другие.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4.4. Обеспечение плановости и системности контроля вопросов питания в МБДОУ ос</w:t>
      </w:r>
      <w:r w:rsidRPr="00130A37">
        <w:rPr>
          <w:sz w:val="26"/>
          <w:szCs w:val="26"/>
        </w:rPr>
        <w:t>у</w:t>
      </w:r>
      <w:r w:rsidRPr="00130A37">
        <w:rPr>
          <w:sz w:val="26"/>
          <w:szCs w:val="26"/>
        </w:rPr>
        <w:t>ществляется через реализацию ежегодного плана работы по улучшению качества раб</w:t>
      </w:r>
      <w:r w:rsidRPr="00130A37">
        <w:rPr>
          <w:sz w:val="26"/>
          <w:szCs w:val="26"/>
        </w:rPr>
        <w:t>о</w:t>
      </w:r>
      <w:r w:rsidRPr="00130A37">
        <w:rPr>
          <w:sz w:val="26"/>
          <w:szCs w:val="26"/>
        </w:rPr>
        <w:t xml:space="preserve">ты по организации питания. 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4.5. С целью обеспечения открытости работы по организ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ции питания де</w:t>
      </w:r>
      <w:r w:rsidRPr="00130A37">
        <w:rPr>
          <w:sz w:val="26"/>
          <w:szCs w:val="26"/>
        </w:rPr>
        <w:softHyphen/>
        <w:t>тей в МБДОУ создан общественный орган самоуправления Совет по питанию, к участию в кото</w:t>
      </w:r>
      <w:r w:rsidRPr="00130A37">
        <w:rPr>
          <w:sz w:val="26"/>
          <w:szCs w:val="26"/>
        </w:rPr>
        <w:softHyphen/>
        <w:t>ром привлекаются родители (законные представители), члены родительского комитета.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</w:p>
    <w:p w:rsidR="004633CE" w:rsidRDefault="004633CE" w:rsidP="004633CE">
      <w:pPr>
        <w:jc w:val="center"/>
        <w:rPr>
          <w:b/>
          <w:sz w:val="26"/>
          <w:szCs w:val="26"/>
        </w:rPr>
      </w:pPr>
      <w:bookmarkStart w:id="2" w:name="bookmark7"/>
      <w:r w:rsidRPr="00130A37">
        <w:rPr>
          <w:b/>
          <w:sz w:val="26"/>
          <w:szCs w:val="26"/>
        </w:rPr>
        <w:t xml:space="preserve"> V. Отчетность и делопроизводство</w:t>
      </w:r>
      <w:bookmarkEnd w:id="2"/>
    </w:p>
    <w:p w:rsidR="004633CE" w:rsidRPr="00130A37" w:rsidRDefault="004633CE" w:rsidP="004633CE">
      <w:pPr>
        <w:jc w:val="center"/>
        <w:rPr>
          <w:b/>
          <w:sz w:val="26"/>
          <w:szCs w:val="26"/>
        </w:rPr>
      </w:pP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5.1. Заведующ</w:t>
      </w:r>
      <w:r>
        <w:rPr>
          <w:sz w:val="26"/>
          <w:szCs w:val="26"/>
        </w:rPr>
        <w:t>ий</w:t>
      </w:r>
      <w:r w:rsidRPr="00130A37">
        <w:rPr>
          <w:sz w:val="26"/>
          <w:szCs w:val="26"/>
        </w:rPr>
        <w:t xml:space="preserve"> осуществляет ежемесячный анализ деятельности МБДОУ по организ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ции питания детей.</w:t>
      </w:r>
    </w:p>
    <w:p w:rsidR="004633CE" w:rsidRPr="00130A37" w:rsidRDefault="004633CE" w:rsidP="004633CE">
      <w:pPr>
        <w:jc w:val="both"/>
        <w:rPr>
          <w:sz w:val="26"/>
          <w:szCs w:val="26"/>
        </w:rPr>
      </w:pPr>
      <w:r w:rsidRPr="00130A37">
        <w:rPr>
          <w:sz w:val="26"/>
          <w:szCs w:val="26"/>
        </w:rPr>
        <w:t>5.2. Отчеты об организации питания в МБДОУ доводятся до всех участников образов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тельного процесса (на общем с</w:t>
      </w:r>
      <w:r>
        <w:rPr>
          <w:sz w:val="26"/>
          <w:szCs w:val="26"/>
        </w:rPr>
        <w:t>обрании трудового коллек</w:t>
      </w:r>
      <w:r>
        <w:rPr>
          <w:sz w:val="26"/>
          <w:szCs w:val="26"/>
        </w:rPr>
        <w:softHyphen/>
        <w:t>тива, П</w:t>
      </w:r>
      <w:r w:rsidRPr="00130A37">
        <w:rPr>
          <w:sz w:val="26"/>
          <w:szCs w:val="26"/>
        </w:rPr>
        <w:t>едагогического совета, родительского комитета, на общем (или групповых) род</w:t>
      </w:r>
      <w:r w:rsidRPr="00130A37">
        <w:rPr>
          <w:sz w:val="26"/>
          <w:szCs w:val="26"/>
        </w:rPr>
        <w:t>и</w:t>
      </w:r>
      <w:r w:rsidRPr="00130A37">
        <w:rPr>
          <w:sz w:val="26"/>
          <w:szCs w:val="26"/>
        </w:rPr>
        <w:t>тельских собраниях) по мере необхо</w:t>
      </w:r>
      <w:r w:rsidRPr="00130A37">
        <w:rPr>
          <w:sz w:val="26"/>
          <w:szCs w:val="26"/>
        </w:rPr>
        <w:softHyphen/>
        <w:t>димости, но не реже одного раза в год.</w:t>
      </w:r>
    </w:p>
    <w:p w:rsidR="004633CE" w:rsidRDefault="004633CE" w:rsidP="004633CE">
      <w:pPr>
        <w:jc w:val="both"/>
        <w:rPr>
          <w:b/>
        </w:rPr>
      </w:pPr>
      <w:r w:rsidRPr="00130A37">
        <w:rPr>
          <w:sz w:val="26"/>
          <w:szCs w:val="26"/>
        </w:rPr>
        <w:t>5.3.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 требов</w:t>
      </w:r>
      <w:r w:rsidRPr="00130A37">
        <w:rPr>
          <w:sz w:val="26"/>
          <w:szCs w:val="26"/>
        </w:rPr>
        <w:t>а</w:t>
      </w:r>
      <w:r w:rsidRPr="00130A37">
        <w:rPr>
          <w:sz w:val="26"/>
          <w:szCs w:val="26"/>
        </w:rPr>
        <w:t>ния</w:t>
      </w:r>
      <w:r w:rsidRPr="00130A37">
        <w:rPr>
          <w:sz w:val="26"/>
          <w:szCs w:val="26"/>
        </w:rPr>
        <w:softHyphen/>
        <w:t>ми (СанПиН 2.4.1.3049-13).</w:t>
      </w:r>
      <w:r w:rsidRPr="00FB074E">
        <w:rPr>
          <w:b/>
        </w:rPr>
        <w:t xml:space="preserve">                                                                                                                   </w:t>
      </w:r>
    </w:p>
    <w:p w:rsidR="000C4F3B" w:rsidRDefault="000C4F3B"/>
    <w:sectPr w:rsidR="000C4F3B" w:rsidSect="000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CE"/>
    <w:rsid w:val="000C4F3B"/>
    <w:rsid w:val="004633CE"/>
    <w:rsid w:val="006E7241"/>
    <w:rsid w:val="00E3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14282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2020-09-18T09:59:00Z</dcterms:created>
  <dcterms:modified xsi:type="dcterms:W3CDTF">2020-09-18T09:59:00Z</dcterms:modified>
</cp:coreProperties>
</file>